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1812" w14:textId="77777777" w:rsidR="000402C6" w:rsidRDefault="000402C6">
      <w:pPr>
        <w:rPr>
          <w:rFonts w:ascii="Tahoma" w:hAnsi="Tahoma" w:cs="Tahoma"/>
        </w:rPr>
      </w:pPr>
    </w:p>
    <w:p w14:paraId="183B39BE" w14:textId="77777777" w:rsidR="000402C6" w:rsidRDefault="000402C6">
      <w:pPr>
        <w:rPr>
          <w:rFonts w:ascii="Tahoma" w:hAnsi="Tahoma" w:cs="Tahoma"/>
        </w:rPr>
      </w:pPr>
    </w:p>
    <w:p w14:paraId="3322E147" w14:textId="77777777" w:rsidR="00E629F1" w:rsidRDefault="00E629F1">
      <w:pPr>
        <w:pStyle w:val="Nzev"/>
        <w:rPr>
          <w:rFonts w:ascii="Tahoma" w:hAnsi="Tahoma" w:cs="Tahoma"/>
          <w:sz w:val="36"/>
        </w:rPr>
      </w:pPr>
    </w:p>
    <w:p w14:paraId="5C291D8F" w14:textId="77777777" w:rsidR="002961B9" w:rsidRDefault="002961B9">
      <w:pPr>
        <w:pStyle w:val="Nzev"/>
        <w:rPr>
          <w:rFonts w:ascii="Tahoma" w:hAnsi="Tahoma" w:cs="Tahoma"/>
          <w:sz w:val="36"/>
        </w:rPr>
      </w:pPr>
    </w:p>
    <w:p w14:paraId="305FDCB4" w14:textId="34959420" w:rsidR="000402C6" w:rsidRPr="00C43FFB" w:rsidRDefault="000402C6">
      <w:pPr>
        <w:pStyle w:val="Nzev"/>
        <w:rPr>
          <w:rFonts w:ascii="Tahoma" w:hAnsi="Tahoma" w:cs="Tahoma"/>
          <w:sz w:val="32"/>
          <w:szCs w:val="32"/>
        </w:rPr>
      </w:pPr>
      <w:r w:rsidRPr="00C43FFB">
        <w:rPr>
          <w:rFonts w:ascii="Tahoma" w:hAnsi="Tahoma" w:cs="Tahoma"/>
          <w:sz w:val="32"/>
          <w:szCs w:val="32"/>
        </w:rPr>
        <w:t>Závěrečná zpráva</w:t>
      </w:r>
      <w:r w:rsidR="00C43FFB" w:rsidRPr="00C43FFB">
        <w:rPr>
          <w:rFonts w:ascii="Tahoma" w:hAnsi="Tahoma" w:cs="Tahoma"/>
          <w:sz w:val="32"/>
          <w:szCs w:val="32"/>
        </w:rPr>
        <w:t xml:space="preserve"> a vyúčtování nadačního příspěvku</w:t>
      </w:r>
    </w:p>
    <w:p w14:paraId="68A2B27D" w14:textId="753EED18" w:rsidR="00E629F1" w:rsidRDefault="00E629F1" w:rsidP="00E629F1">
      <w:pPr>
        <w:pStyle w:val="Zkladntex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z</w:t>
      </w:r>
      <w:r w:rsidR="00C43FFB">
        <w:rPr>
          <w:rFonts w:ascii="Tahoma" w:hAnsi="Tahoma" w:cs="Tahoma"/>
          <w:b/>
          <w:sz w:val="22"/>
        </w:rPr>
        <w:t xml:space="preserve">e sbírky </w:t>
      </w:r>
      <w:r w:rsidR="00C43FFB" w:rsidRPr="00E629F1">
        <w:rPr>
          <w:rFonts w:ascii="Tahoma" w:hAnsi="Tahoma" w:cs="Tahoma"/>
          <w:b/>
          <w:sz w:val="22"/>
        </w:rPr>
        <w:t>Ježíškova vnoučata</w:t>
      </w:r>
      <w:r w:rsidR="00C43FFB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Nadačního fondu Českého rozhlasu</w:t>
      </w:r>
    </w:p>
    <w:p w14:paraId="44A66217" w14:textId="482C9103" w:rsidR="000402C6" w:rsidRPr="00E629F1" w:rsidRDefault="00DC1BFC" w:rsidP="00E629F1">
      <w:pPr>
        <w:pStyle w:val="Zkladntext"/>
        <w:rPr>
          <w:rFonts w:ascii="Tahoma" w:hAnsi="Tahoma" w:cs="Tahoma"/>
          <w:b/>
          <w:sz w:val="24"/>
        </w:rPr>
      </w:pPr>
      <w:r w:rsidRPr="00E629F1">
        <w:rPr>
          <w:rFonts w:ascii="Tahoma" w:hAnsi="Tahoma" w:cs="Tahoma"/>
          <w:b/>
          <w:sz w:val="24"/>
        </w:rPr>
        <w:t xml:space="preserve"> </w:t>
      </w:r>
    </w:p>
    <w:p w14:paraId="3E0DEFC9" w14:textId="77777777" w:rsidR="002961B9" w:rsidRDefault="002961B9" w:rsidP="000B0372">
      <w:pPr>
        <w:jc w:val="both"/>
        <w:rPr>
          <w:rFonts w:ascii="Tahoma" w:hAnsi="Tahoma" w:cs="Tahoma"/>
          <w:sz w:val="32"/>
        </w:rPr>
      </w:pPr>
    </w:p>
    <w:p w14:paraId="37B4CD48" w14:textId="77777777" w:rsidR="002961B9" w:rsidRDefault="002961B9" w:rsidP="000B0372">
      <w:pPr>
        <w:jc w:val="both"/>
        <w:rPr>
          <w:rFonts w:ascii="Tahoma" w:hAnsi="Tahoma" w:cs="Tahoma"/>
          <w:sz w:val="32"/>
        </w:rPr>
      </w:pPr>
    </w:p>
    <w:p w14:paraId="2E342623" w14:textId="749FC96B" w:rsidR="00E97914" w:rsidRPr="002637B4" w:rsidRDefault="00646194" w:rsidP="000B0372">
      <w:pPr>
        <w:jc w:val="both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>Závěrečnou zprávu s oskenovaným podpisem</w:t>
      </w:r>
      <w:r w:rsidR="00E97914" w:rsidRPr="000B0372">
        <w:rPr>
          <w:rFonts w:ascii="Tahoma" w:hAnsi="Tahoma" w:cs="Tahoma"/>
          <w:szCs w:val="20"/>
        </w:rPr>
        <w:t xml:space="preserve"> spolu s dalšími přílohami zašlete </w:t>
      </w:r>
      <w:r w:rsidR="00E97914" w:rsidRPr="000B0372">
        <w:rPr>
          <w:rFonts w:ascii="Tahoma" w:hAnsi="Tahoma" w:cs="Tahoma"/>
          <w:b/>
          <w:szCs w:val="20"/>
        </w:rPr>
        <w:t>e-mailem na adresu</w:t>
      </w:r>
      <w:r w:rsidR="00E97914" w:rsidRPr="000B0372">
        <w:rPr>
          <w:rFonts w:ascii="Tahoma" w:hAnsi="Tahoma" w:cs="Tahoma"/>
          <w:szCs w:val="20"/>
        </w:rPr>
        <w:t xml:space="preserve"> </w:t>
      </w:r>
      <w:hyperlink r:id="rId11" w:history="1">
        <w:r w:rsidR="0094549C" w:rsidRPr="00E1222C">
          <w:rPr>
            <w:rStyle w:val="Hypertextovodkaz"/>
            <w:rFonts w:ascii="Tahoma" w:hAnsi="Tahoma" w:cs="Tahoma"/>
            <w:b/>
            <w:szCs w:val="20"/>
          </w:rPr>
          <w:t>vnoucata.sbirka@rozhlas.cz</w:t>
        </w:r>
      </w:hyperlink>
      <w:r w:rsidR="00DC1BFC" w:rsidRPr="000B0372">
        <w:rPr>
          <w:rFonts w:ascii="Tahoma" w:hAnsi="Tahoma" w:cs="Tahoma"/>
          <w:b/>
          <w:szCs w:val="20"/>
        </w:rPr>
        <w:t>.</w:t>
      </w:r>
    </w:p>
    <w:p w14:paraId="21A7E488" w14:textId="77777777" w:rsidR="00E97914" w:rsidRPr="000B0372" w:rsidRDefault="00E97914" w:rsidP="000B0372">
      <w:pPr>
        <w:jc w:val="both"/>
        <w:rPr>
          <w:rFonts w:ascii="Tahoma" w:hAnsi="Tahoma" w:cs="Tahoma"/>
          <w:szCs w:val="20"/>
        </w:rPr>
      </w:pPr>
    </w:p>
    <w:p w14:paraId="5990A260" w14:textId="77777777" w:rsidR="002678FF" w:rsidRDefault="000B0372" w:rsidP="00836040">
      <w:pPr>
        <w:jc w:val="both"/>
        <w:rPr>
          <w:rFonts w:ascii="Tahoma" w:hAnsi="Tahoma" w:cs="Tahoma"/>
          <w:b/>
          <w:szCs w:val="20"/>
          <w:u w:val="single"/>
        </w:rPr>
      </w:pPr>
      <w:r w:rsidRPr="000B0372">
        <w:rPr>
          <w:rFonts w:ascii="Tahoma" w:hAnsi="Tahoma" w:cs="Tahoma"/>
          <w:szCs w:val="20"/>
        </w:rPr>
        <w:t xml:space="preserve">K závěrečné zprávě </w:t>
      </w:r>
      <w:r w:rsidRPr="000B0372">
        <w:rPr>
          <w:rFonts w:ascii="Tahoma" w:hAnsi="Tahoma" w:cs="Tahoma"/>
          <w:b/>
          <w:szCs w:val="20"/>
          <w:u w:val="single"/>
        </w:rPr>
        <w:t>připojte povinn</w:t>
      </w:r>
      <w:r w:rsidR="002678FF">
        <w:rPr>
          <w:rFonts w:ascii="Tahoma" w:hAnsi="Tahoma" w:cs="Tahoma"/>
          <w:b/>
          <w:szCs w:val="20"/>
          <w:u w:val="single"/>
        </w:rPr>
        <w:t>é přílohy:</w:t>
      </w:r>
    </w:p>
    <w:p w14:paraId="1B44997E" w14:textId="707304D1" w:rsidR="002678FF" w:rsidRPr="002678FF" w:rsidRDefault="000B0372" w:rsidP="002678FF">
      <w:pPr>
        <w:numPr>
          <w:ilvl w:val="0"/>
          <w:numId w:val="7"/>
        </w:numPr>
        <w:jc w:val="both"/>
        <w:rPr>
          <w:rFonts w:ascii="Tahoma" w:hAnsi="Tahoma" w:cs="Tahoma"/>
          <w:bCs/>
          <w:szCs w:val="20"/>
        </w:rPr>
      </w:pPr>
      <w:r w:rsidRPr="002678FF">
        <w:rPr>
          <w:rFonts w:ascii="Tahoma" w:hAnsi="Tahoma" w:cs="Tahoma"/>
          <w:bCs/>
          <w:szCs w:val="20"/>
        </w:rPr>
        <w:t>doklad</w:t>
      </w:r>
      <w:r w:rsidR="00E629F1" w:rsidRPr="002678FF">
        <w:rPr>
          <w:rFonts w:ascii="Tahoma" w:hAnsi="Tahoma" w:cs="Tahoma"/>
          <w:bCs/>
          <w:szCs w:val="20"/>
        </w:rPr>
        <w:t>y</w:t>
      </w:r>
      <w:r w:rsidRPr="002678FF">
        <w:rPr>
          <w:rFonts w:ascii="Tahoma" w:hAnsi="Tahoma" w:cs="Tahoma"/>
          <w:bCs/>
          <w:szCs w:val="20"/>
        </w:rPr>
        <w:t xml:space="preserve"> o využití nadačního příspěvku</w:t>
      </w:r>
    </w:p>
    <w:p w14:paraId="02AD713E" w14:textId="67A9A516" w:rsidR="002678FF" w:rsidRPr="002678FF" w:rsidRDefault="002678FF" w:rsidP="006A3C75">
      <w:pPr>
        <w:numPr>
          <w:ilvl w:val="1"/>
          <w:numId w:val="7"/>
        </w:numPr>
        <w:jc w:val="both"/>
        <w:rPr>
          <w:rFonts w:ascii="Tahoma" w:hAnsi="Tahoma" w:cs="Tahoma"/>
          <w:bCs/>
          <w:szCs w:val="20"/>
        </w:rPr>
      </w:pPr>
      <w:r w:rsidRPr="002678FF">
        <w:rPr>
          <w:rFonts w:ascii="Tahoma" w:hAnsi="Tahoma" w:cs="Tahoma"/>
          <w:bCs/>
          <w:szCs w:val="20"/>
        </w:rPr>
        <w:t>účetní sestava typu „výsledovka dokladově“ za středisko, tzn. příjmy a výdaje k</w:t>
      </w:r>
      <w:r w:rsidRPr="002678FF">
        <w:rPr>
          <w:rFonts w:ascii="Tahoma" w:hAnsi="Tahoma" w:cs="Tahoma"/>
          <w:bCs/>
          <w:szCs w:val="20"/>
        </w:rPr>
        <w:t xml:space="preserve"> </w:t>
      </w:r>
      <w:r w:rsidRPr="002678FF">
        <w:rPr>
          <w:rFonts w:ascii="Tahoma" w:hAnsi="Tahoma" w:cs="Tahoma"/>
          <w:bCs/>
          <w:szCs w:val="20"/>
        </w:rPr>
        <w:t>nadačnímu příspěvku, které jsou v účetnictví označené jedinečným atributem. U</w:t>
      </w:r>
      <w:r w:rsidRPr="002678FF">
        <w:rPr>
          <w:rFonts w:ascii="Tahoma" w:hAnsi="Tahoma" w:cs="Tahoma"/>
          <w:bCs/>
          <w:szCs w:val="20"/>
        </w:rPr>
        <w:t xml:space="preserve"> </w:t>
      </w:r>
      <w:r w:rsidRPr="002678FF">
        <w:rPr>
          <w:rFonts w:ascii="Tahoma" w:hAnsi="Tahoma" w:cs="Tahoma"/>
          <w:bCs/>
          <w:szCs w:val="20"/>
        </w:rPr>
        <w:t>položek účtovaných rozvahově (např. dlouhodobý majetek) se dokládá i sestava za</w:t>
      </w:r>
      <w:r w:rsidRPr="002678FF">
        <w:rPr>
          <w:rFonts w:ascii="Tahoma" w:hAnsi="Tahoma" w:cs="Tahoma"/>
          <w:bCs/>
          <w:szCs w:val="20"/>
        </w:rPr>
        <w:t xml:space="preserve"> </w:t>
      </w:r>
      <w:r w:rsidRPr="002678FF">
        <w:rPr>
          <w:rFonts w:ascii="Tahoma" w:hAnsi="Tahoma" w:cs="Tahoma"/>
          <w:bCs/>
          <w:szCs w:val="20"/>
        </w:rPr>
        <w:t>tyto účetní případy;</w:t>
      </w:r>
    </w:p>
    <w:p w14:paraId="71BA19BE" w14:textId="77777777" w:rsidR="002678FF" w:rsidRPr="002678FF" w:rsidRDefault="002678FF" w:rsidP="0060543E">
      <w:pPr>
        <w:numPr>
          <w:ilvl w:val="1"/>
          <w:numId w:val="7"/>
        </w:numPr>
        <w:jc w:val="both"/>
        <w:rPr>
          <w:rFonts w:ascii="Tahoma" w:hAnsi="Tahoma" w:cs="Tahoma"/>
          <w:bCs/>
          <w:szCs w:val="20"/>
        </w:rPr>
      </w:pPr>
      <w:r w:rsidRPr="002678FF">
        <w:rPr>
          <w:rFonts w:ascii="Tahoma" w:hAnsi="Tahoma" w:cs="Tahoma"/>
          <w:bCs/>
          <w:szCs w:val="20"/>
        </w:rPr>
        <w:t>skeny účetních a prvotních dokladů k nákladům hrazeným z nadačního příspěvku nad</w:t>
      </w:r>
      <w:r w:rsidRPr="002678FF">
        <w:rPr>
          <w:rFonts w:ascii="Tahoma" w:hAnsi="Tahoma" w:cs="Tahoma"/>
          <w:bCs/>
          <w:szCs w:val="20"/>
        </w:rPr>
        <w:t xml:space="preserve"> </w:t>
      </w:r>
      <w:r w:rsidRPr="002678FF">
        <w:rPr>
          <w:rFonts w:ascii="Tahoma" w:hAnsi="Tahoma" w:cs="Tahoma"/>
          <w:bCs/>
          <w:szCs w:val="20"/>
        </w:rPr>
        <w:t>10 000 Kč a ke všem osobním nákladům hrazeným z nadačního příspěvku (tj. mzdové</w:t>
      </w:r>
      <w:r w:rsidRPr="002678FF">
        <w:rPr>
          <w:rFonts w:ascii="Tahoma" w:hAnsi="Tahoma" w:cs="Tahoma"/>
          <w:bCs/>
          <w:szCs w:val="20"/>
        </w:rPr>
        <w:t xml:space="preserve"> </w:t>
      </w:r>
      <w:r w:rsidRPr="002678FF">
        <w:rPr>
          <w:rFonts w:ascii="Tahoma" w:hAnsi="Tahoma" w:cs="Tahoma"/>
          <w:bCs/>
          <w:szCs w:val="20"/>
        </w:rPr>
        <w:t>listy) včetně doložení úhrady (tj. výpis z bankovního účtu, výdajový pokladní doklad);</w:t>
      </w:r>
    </w:p>
    <w:p w14:paraId="639325C0" w14:textId="77777777" w:rsidR="002678FF" w:rsidRPr="002678FF" w:rsidRDefault="002678FF" w:rsidP="002678FF">
      <w:pPr>
        <w:numPr>
          <w:ilvl w:val="0"/>
          <w:numId w:val="7"/>
        </w:numPr>
        <w:jc w:val="both"/>
        <w:rPr>
          <w:rFonts w:ascii="Tahoma" w:hAnsi="Tahoma" w:cs="Tahoma"/>
          <w:bCs/>
          <w:szCs w:val="20"/>
        </w:rPr>
      </w:pPr>
      <w:r w:rsidRPr="002678FF">
        <w:rPr>
          <w:rFonts w:ascii="Tahoma" w:hAnsi="Tahoma" w:cs="Tahoma"/>
          <w:bCs/>
          <w:szCs w:val="20"/>
        </w:rPr>
        <w:t>doklady o realizaci výstupů projektu dle Přílohy č. 1 Smlouvy;</w:t>
      </w:r>
    </w:p>
    <w:p w14:paraId="3C4F4C1E" w14:textId="6A914F11" w:rsidR="002678FF" w:rsidRPr="002678FF" w:rsidRDefault="002678FF" w:rsidP="002678FF">
      <w:pPr>
        <w:numPr>
          <w:ilvl w:val="0"/>
          <w:numId w:val="7"/>
        </w:numPr>
        <w:jc w:val="both"/>
        <w:rPr>
          <w:rFonts w:ascii="Tahoma" w:hAnsi="Tahoma" w:cs="Tahoma"/>
          <w:bCs/>
          <w:szCs w:val="20"/>
        </w:rPr>
      </w:pPr>
      <w:r w:rsidRPr="002678FF">
        <w:rPr>
          <w:rFonts w:ascii="Tahoma" w:hAnsi="Tahoma" w:cs="Tahoma"/>
          <w:bCs/>
          <w:szCs w:val="20"/>
        </w:rPr>
        <w:t>fotografie, videa, nové tištěné materiály o projektu, kopie článků apod. dle Smlouvy.</w:t>
      </w:r>
      <w:r w:rsidRPr="002678FF">
        <w:rPr>
          <w:rFonts w:ascii="Tahoma" w:hAnsi="Tahoma" w:cs="Tahoma"/>
          <w:bCs/>
          <w:szCs w:val="20"/>
        </w:rPr>
        <w:cr/>
      </w:r>
    </w:p>
    <w:p w14:paraId="009136E7" w14:textId="77777777" w:rsidR="00836040" w:rsidRPr="00836040" w:rsidRDefault="00836040" w:rsidP="00836040">
      <w:pPr>
        <w:jc w:val="both"/>
        <w:rPr>
          <w:rFonts w:ascii="Tahoma" w:hAnsi="Tahoma" w:cs="Tahoma"/>
          <w:szCs w:val="20"/>
        </w:rPr>
      </w:pPr>
    </w:p>
    <w:p w14:paraId="5DF3F3AA" w14:textId="77777777" w:rsidR="000402C6" w:rsidRDefault="00134CFD" w:rsidP="00134CFD">
      <w:pPr>
        <w:numPr>
          <w:ilvl w:val="0"/>
          <w:numId w:val="6"/>
        </w:numPr>
        <w:rPr>
          <w:rFonts w:ascii="Tahoma" w:hAnsi="Tahoma" w:cs="Tahoma"/>
          <w:b/>
          <w:bCs/>
          <w:sz w:val="24"/>
        </w:rPr>
      </w:pPr>
      <w:r w:rsidRPr="001A4FA1">
        <w:rPr>
          <w:rFonts w:ascii="Tahoma" w:hAnsi="Tahoma" w:cs="Tahoma"/>
          <w:b/>
          <w:bCs/>
          <w:sz w:val="24"/>
        </w:rPr>
        <w:t>Z</w:t>
      </w:r>
      <w:r w:rsidR="00AC6538" w:rsidRPr="001A4FA1">
        <w:rPr>
          <w:rFonts w:ascii="Tahoma" w:hAnsi="Tahoma" w:cs="Tahoma"/>
          <w:b/>
          <w:bCs/>
          <w:sz w:val="24"/>
        </w:rPr>
        <w:t>ákladní informace k</w:t>
      </w:r>
      <w:r w:rsidR="00C36ABD">
        <w:rPr>
          <w:rFonts w:ascii="Tahoma" w:hAnsi="Tahoma" w:cs="Tahoma"/>
          <w:b/>
          <w:bCs/>
          <w:sz w:val="24"/>
        </w:rPr>
        <w:t> </w:t>
      </w:r>
      <w:r w:rsidR="00ED0F21">
        <w:rPr>
          <w:rFonts w:ascii="Tahoma" w:hAnsi="Tahoma" w:cs="Tahoma"/>
          <w:b/>
          <w:bCs/>
          <w:sz w:val="24"/>
        </w:rPr>
        <w:t>projektu</w:t>
      </w:r>
    </w:p>
    <w:p w14:paraId="72D79FFD" w14:textId="77777777" w:rsidR="00C36ABD" w:rsidRDefault="00C36ABD" w:rsidP="00C36ABD">
      <w:pPr>
        <w:rPr>
          <w:rFonts w:ascii="Tahoma" w:hAnsi="Tahoma" w:cs="Tahoma"/>
          <w:b/>
          <w:bCs/>
          <w:sz w:val="24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389"/>
      </w:tblGrid>
      <w:tr w:rsidR="00C36ABD" w:rsidRPr="00B2281C" w14:paraId="72D48054" w14:textId="77777777" w:rsidTr="00E629F1">
        <w:trPr>
          <w:trHeight w:val="532"/>
        </w:trPr>
        <w:tc>
          <w:tcPr>
            <w:tcW w:w="2601" w:type="dxa"/>
            <w:shd w:val="clear" w:color="auto" w:fill="auto"/>
          </w:tcPr>
          <w:p w14:paraId="5521B368" w14:textId="77777777" w:rsidR="00C36ABD" w:rsidRPr="00B2281C" w:rsidRDefault="00C36ABD" w:rsidP="00C36ABD">
            <w:pPr>
              <w:rPr>
                <w:rFonts w:ascii="Tahoma" w:hAnsi="Tahoma" w:cs="Tahoma"/>
                <w:b/>
                <w:bCs/>
                <w:sz w:val="18"/>
              </w:rPr>
            </w:pPr>
            <w:r w:rsidRPr="00B2281C">
              <w:rPr>
                <w:rFonts w:ascii="Tahoma" w:hAnsi="Tahoma" w:cs="Tahoma"/>
                <w:b/>
                <w:bCs/>
                <w:sz w:val="18"/>
              </w:rPr>
              <w:t>NÁZEV ORGANIZACE:</w:t>
            </w:r>
          </w:p>
        </w:tc>
        <w:tc>
          <w:tcPr>
            <w:tcW w:w="6389" w:type="dxa"/>
            <w:shd w:val="clear" w:color="auto" w:fill="auto"/>
          </w:tcPr>
          <w:p w14:paraId="08EC786C" w14:textId="77777777" w:rsidR="00C36ABD" w:rsidRPr="00B2281C" w:rsidRDefault="00C36ABD" w:rsidP="00C36ABD">
            <w:pPr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C36ABD" w:rsidRPr="00B2281C" w14:paraId="3792303C" w14:textId="77777777" w:rsidTr="00E629F1">
        <w:trPr>
          <w:trHeight w:val="532"/>
        </w:trPr>
        <w:tc>
          <w:tcPr>
            <w:tcW w:w="2601" w:type="dxa"/>
            <w:shd w:val="clear" w:color="auto" w:fill="auto"/>
          </w:tcPr>
          <w:p w14:paraId="5D4C0017" w14:textId="77777777" w:rsidR="00C36ABD" w:rsidRPr="00B2281C" w:rsidRDefault="00C36ABD" w:rsidP="00C36ABD">
            <w:pPr>
              <w:rPr>
                <w:rFonts w:ascii="Tahoma" w:hAnsi="Tahoma" w:cs="Tahoma"/>
                <w:b/>
                <w:bCs/>
                <w:sz w:val="18"/>
              </w:rPr>
            </w:pPr>
            <w:r w:rsidRPr="00B2281C">
              <w:rPr>
                <w:rFonts w:ascii="Tahoma" w:hAnsi="Tahoma" w:cs="Tahoma"/>
                <w:b/>
                <w:bCs/>
                <w:sz w:val="18"/>
              </w:rPr>
              <w:t>ČÍSLO SMLOUVY:</w:t>
            </w:r>
          </w:p>
        </w:tc>
        <w:tc>
          <w:tcPr>
            <w:tcW w:w="6389" w:type="dxa"/>
            <w:shd w:val="clear" w:color="auto" w:fill="auto"/>
          </w:tcPr>
          <w:p w14:paraId="47AC49A6" w14:textId="77777777" w:rsidR="00C36ABD" w:rsidRPr="00B2281C" w:rsidRDefault="00C36ABD" w:rsidP="00C36ABD">
            <w:pPr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C36ABD" w:rsidRPr="00B2281C" w14:paraId="1E401438" w14:textId="77777777" w:rsidTr="00E629F1">
        <w:trPr>
          <w:trHeight w:val="702"/>
        </w:trPr>
        <w:tc>
          <w:tcPr>
            <w:tcW w:w="2601" w:type="dxa"/>
            <w:shd w:val="clear" w:color="auto" w:fill="auto"/>
          </w:tcPr>
          <w:p w14:paraId="7E5139D8" w14:textId="77777777" w:rsidR="00C36ABD" w:rsidRPr="00B2281C" w:rsidRDefault="00C36ABD" w:rsidP="00C36ABD">
            <w:pPr>
              <w:rPr>
                <w:rFonts w:ascii="Tahoma" w:hAnsi="Tahoma" w:cs="Tahoma"/>
                <w:b/>
                <w:bCs/>
                <w:sz w:val="18"/>
              </w:rPr>
            </w:pPr>
            <w:r w:rsidRPr="00B2281C">
              <w:rPr>
                <w:rFonts w:ascii="Tahoma" w:hAnsi="Tahoma" w:cs="Tahoma"/>
                <w:b/>
                <w:bCs/>
                <w:sz w:val="18"/>
              </w:rPr>
              <w:t xml:space="preserve">KONTAKTNÍ OSOBA </w:t>
            </w:r>
          </w:p>
          <w:p w14:paraId="0D2521B0" w14:textId="77777777" w:rsidR="00C36ABD" w:rsidRPr="00B2281C" w:rsidRDefault="00C36ABD" w:rsidP="00C36ABD">
            <w:pPr>
              <w:rPr>
                <w:rFonts w:ascii="Tahoma" w:hAnsi="Tahoma" w:cs="Tahoma"/>
                <w:b/>
                <w:bCs/>
                <w:sz w:val="18"/>
              </w:rPr>
            </w:pPr>
            <w:r w:rsidRPr="00B2281C">
              <w:rPr>
                <w:rFonts w:ascii="Tahoma" w:hAnsi="Tahoma" w:cs="Tahoma"/>
                <w:b/>
                <w:bCs/>
                <w:sz w:val="18"/>
              </w:rPr>
              <w:t>(email, tel. číslo)</w:t>
            </w:r>
          </w:p>
        </w:tc>
        <w:tc>
          <w:tcPr>
            <w:tcW w:w="6389" w:type="dxa"/>
            <w:shd w:val="clear" w:color="auto" w:fill="auto"/>
          </w:tcPr>
          <w:p w14:paraId="648A071F" w14:textId="77777777" w:rsidR="00C36ABD" w:rsidRPr="00B2281C" w:rsidRDefault="00C36ABD" w:rsidP="00C36ABD">
            <w:pPr>
              <w:rPr>
                <w:rFonts w:ascii="Tahoma" w:hAnsi="Tahoma" w:cs="Tahoma"/>
                <w:b/>
                <w:bCs/>
                <w:sz w:val="24"/>
              </w:rPr>
            </w:pPr>
          </w:p>
        </w:tc>
      </w:tr>
    </w:tbl>
    <w:p w14:paraId="1B5467A9" w14:textId="77777777" w:rsidR="009374E3" w:rsidRPr="001A4FA1" w:rsidRDefault="009374E3">
      <w:pPr>
        <w:rPr>
          <w:rFonts w:ascii="Tahoma" w:hAnsi="Tahoma" w:cs="Tahoma"/>
          <w:sz w:val="24"/>
        </w:rPr>
      </w:pPr>
    </w:p>
    <w:p w14:paraId="55BE96BD" w14:textId="77777777" w:rsidR="000402C6" w:rsidRDefault="000402C6" w:rsidP="00134CFD">
      <w:pPr>
        <w:numPr>
          <w:ilvl w:val="0"/>
          <w:numId w:val="6"/>
        </w:numPr>
        <w:jc w:val="both"/>
        <w:rPr>
          <w:rFonts w:ascii="Tahoma" w:hAnsi="Tahoma" w:cs="Tahoma"/>
          <w:b/>
          <w:sz w:val="24"/>
        </w:rPr>
      </w:pPr>
      <w:r w:rsidRPr="001A4FA1">
        <w:rPr>
          <w:rFonts w:ascii="Tahoma" w:hAnsi="Tahoma" w:cs="Tahoma"/>
          <w:b/>
          <w:bCs/>
          <w:sz w:val="24"/>
        </w:rPr>
        <w:t xml:space="preserve">Zhodnocení </w:t>
      </w:r>
    </w:p>
    <w:p w14:paraId="0BA9AF73" w14:textId="77777777" w:rsidR="002961B9" w:rsidRPr="00C41FA0" w:rsidRDefault="00D956F1" w:rsidP="00C41FA0">
      <w:pPr>
        <w:ind w:left="360"/>
        <w:jc w:val="both"/>
        <w:rPr>
          <w:rFonts w:ascii="Tahoma" w:hAnsi="Tahoma" w:cs="Tahoma"/>
          <w:i/>
        </w:rPr>
      </w:pPr>
      <w:r w:rsidRPr="00D956F1">
        <w:rPr>
          <w:rFonts w:ascii="Tahoma" w:hAnsi="Tahoma" w:cs="Tahoma"/>
          <w:i/>
        </w:rPr>
        <w:t>S</w:t>
      </w:r>
      <w:r>
        <w:rPr>
          <w:rFonts w:ascii="Tahoma" w:hAnsi="Tahoma" w:cs="Tahoma"/>
          <w:i/>
        </w:rPr>
        <w:t>tručně zhodnoťte využití nadačního přís</w:t>
      </w:r>
      <w:r w:rsidR="00836040">
        <w:rPr>
          <w:rFonts w:ascii="Tahoma" w:hAnsi="Tahoma" w:cs="Tahoma"/>
          <w:i/>
        </w:rPr>
        <w:t>pěvku – na co byl poskytnut, jak probíhala daná aktivit</w:t>
      </w:r>
      <w:r w:rsidR="00E629F1">
        <w:rPr>
          <w:rFonts w:ascii="Tahoma" w:hAnsi="Tahoma" w:cs="Tahoma"/>
          <w:i/>
        </w:rPr>
        <w:t>a</w:t>
      </w:r>
      <w:r w:rsidR="00836040">
        <w:rPr>
          <w:rFonts w:ascii="Tahoma" w:hAnsi="Tahoma" w:cs="Tahoma"/>
          <w:i/>
        </w:rPr>
        <w:t>…</w:t>
      </w:r>
    </w:p>
    <w:p w14:paraId="07BC79A4" w14:textId="77777777" w:rsidR="002961B9" w:rsidRDefault="002961B9" w:rsidP="003D4CCD">
      <w:pPr>
        <w:jc w:val="both"/>
        <w:rPr>
          <w:rFonts w:ascii="Tahoma" w:hAnsi="Tahoma" w:cs="Tahoma"/>
          <w:b/>
        </w:rPr>
      </w:pPr>
    </w:p>
    <w:p w14:paraId="64933828" w14:textId="77777777" w:rsidR="002961B9" w:rsidRDefault="002961B9" w:rsidP="003D4CCD">
      <w:pPr>
        <w:jc w:val="both"/>
        <w:rPr>
          <w:rFonts w:ascii="Tahoma" w:hAnsi="Tahoma" w:cs="Tahoma"/>
          <w:b/>
        </w:rPr>
      </w:pPr>
    </w:p>
    <w:p w14:paraId="7EDE3D7B" w14:textId="77777777" w:rsidR="002961B9" w:rsidRDefault="002961B9" w:rsidP="003D4CCD">
      <w:pPr>
        <w:jc w:val="both"/>
        <w:rPr>
          <w:rFonts w:ascii="Tahoma" w:hAnsi="Tahoma" w:cs="Tahoma"/>
          <w:b/>
        </w:rPr>
      </w:pPr>
    </w:p>
    <w:p w14:paraId="2EE9878E" w14:textId="77777777" w:rsidR="002961B9" w:rsidRDefault="002961B9" w:rsidP="003D4CCD">
      <w:pPr>
        <w:jc w:val="both"/>
        <w:rPr>
          <w:rFonts w:ascii="Tahoma" w:hAnsi="Tahoma" w:cs="Tahoma"/>
          <w:b/>
        </w:rPr>
      </w:pPr>
    </w:p>
    <w:p w14:paraId="50020D67" w14:textId="77777777" w:rsidR="002961B9" w:rsidRPr="001A4FA1" w:rsidRDefault="002961B9" w:rsidP="003D4CCD">
      <w:pPr>
        <w:jc w:val="both"/>
        <w:rPr>
          <w:rFonts w:ascii="Tahoma" w:hAnsi="Tahoma" w:cs="Tahoma"/>
          <w:b/>
        </w:rPr>
      </w:pPr>
    </w:p>
    <w:p w14:paraId="79C918CF" w14:textId="77777777" w:rsidR="00BE337B" w:rsidRPr="001A4FA1" w:rsidRDefault="00BE337B">
      <w:pPr>
        <w:rPr>
          <w:rFonts w:ascii="Tahoma" w:hAnsi="Tahoma" w:cs="Tahoma"/>
        </w:rPr>
      </w:pPr>
    </w:p>
    <w:p w14:paraId="32C9A8B9" w14:textId="77777777" w:rsidR="002961B9" w:rsidRDefault="002961B9" w:rsidP="002961B9">
      <w:pPr>
        <w:rPr>
          <w:rFonts w:ascii="Tahoma" w:hAnsi="Tahoma" w:cs="Tahoma"/>
          <w:b/>
          <w:bCs/>
          <w:sz w:val="24"/>
        </w:rPr>
      </w:pPr>
    </w:p>
    <w:p w14:paraId="2E1875E0" w14:textId="77777777" w:rsidR="002678FF" w:rsidRDefault="002678FF" w:rsidP="002961B9">
      <w:pPr>
        <w:rPr>
          <w:rFonts w:ascii="Tahoma" w:hAnsi="Tahoma" w:cs="Tahoma"/>
          <w:b/>
          <w:bCs/>
          <w:sz w:val="24"/>
        </w:rPr>
      </w:pPr>
    </w:p>
    <w:p w14:paraId="69DBC67A" w14:textId="77777777" w:rsidR="002678FF" w:rsidRDefault="002678FF" w:rsidP="002961B9">
      <w:pPr>
        <w:rPr>
          <w:rFonts w:ascii="Tahoma" w:hAnsi="Tahoma" w:cs="Tahoma"/>
          <w:b/>
          <w:bCs/>
          <w:sz w:val="24"/>
        </w:rPr>
      </w:pPr>
    </w:p>
    <w:p w14:paraId="312A1887" w14:textId="77777777" w:rsidR="002678FF" w:rsidRDefault="002678FF" w:rsidP="002961B9">
      <w:pPr>
        <w:rPr>
          <w:rFonts w:ascii="Tahoma" w:hAnsi="Tahoma" w:cs="Tahoma"/>
          <w:b/>
          <w:bCs/>
          <w:sz w:val="24"/>
        </w:rPr>
      </w:pPr>
    </w:p>
    <w:p w14:paraId="737A1C95" w14:textId="77777777" w:rsidR="002678FF" w:rsidRDefault="002678FF" w:rsidP="002961B9">
      <w:pPr>
        <w:rPr>
          <w:rFonts w:ascii="Tahoma" w:hAnsi="Tahoma" w:cs="Tahoma"/>
          <w:b/>
          <w:bCs/>
          <w:sz w:val="24"/>
        </w:rPr>
      </w:pPr>
    </w:p>
    <w:p w14:paraId="6AAE11BA" w14:textId="77777777" w:rsidR="002678FF" w:rsidRDefault="002678FF" w:rsidP="002961B9">
      <w:pPr>
        <w:rPr>
          <w:rFonts w:ascii="Tahoma" w:hAnsi="Tahoma" w:cs="Tahoma"/>
          <w:b/>
          <w:bCs/>
          <w:sz w:val="24"/>
        </w:rPr>
      </w:pPr>
    </w:p>
    <w:p w14:paraId="160103CC" w14:textId="10B9E211" w:rsidR="000402C6" w:rsidRDefault="002678FF" w:rsidP="002961B9">
      <w:pPr>
        <w:numPr>
          <w:ilvl w:val="0"/>
          <w:numId w:val="6"/>
        </w:numPr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lastRenderedPageBreak/>
        <w:t>P</w:t>
      </w:r>
      <w:r w:rsidR="00836040">
        <w:rPr>
          <w:rFonts w:ascii="Tahoma" w:hAnsi="Tahoma" w:cs="Tahoma"/>
          <w:b/>
          <w:bCs/>
          <w:sz w:val="24"/>
        </w:rPr>
        <w:t>ropagace</w:t>
      </w:r>
      <w:r w:rsidR="000402C6" w:rsidRPr="001A4FA1">
        <w:rPr>
          <w:rFonts w:ascii="Tahoma" w:hAnsi="Tahoma" w:cs="Tahoma"/>
          <w:b/>
          <w:bCs/>
          <w:sz w:val="24"/>
        </w:rPr>
        <w:t xml:space="preserve"> </w:t>
      </w:r>
      <w:r w:rsidR="00C43FFB" w:rsidRPr="001A4FA1">
        <w:rPr>
          <w:rFonts w:ascii="Tahoma" w:hAnsi="Tahoma" w:cs="Tahoma"/>
          <w:b/>
          <w:bCs/>
          <w:sz w:val="24"/>
        </w:rPr>
        <w:t xml:space="preserve">sbírkového projektu Ježíškova vnoučata </w:t>
      </w:r>
      <w:r w:rsidR="000402C6" w:rsidRPr="001A4FA1">
        <w:rPr>
          <w:rFonts w:ascii="Tahoma" w:hAnsi="Tahoma" w:cs="Tahoma"/>
          <w:b/>
          <w:bCs/>
          <w:sz w:val="24"/>
        </w:rPr>
        <w:t>Nadačního fondu Českého rozhlasu</w:t>
      </w:r>
    </w:p>
    <w:p w14:paraId="3FFB58B0" w14:textId="7732DCAE" w:rsidR="00E629F1" w:rsidRPr="00E629F1" w:rsidRDefault="00C43FFB" w:rsidP="00C43FFB">
      <w:pPr>
        <w:ind w:left="360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i/>
        </w:rPr>
        <w:t>Pokud jste o podpoře ze sbírkového projektu Ježíškova vnoučata informovali veřejnost, prosím, uveďte, kde a jak (např. facebook, místní noviny, web atp.).</w:t>
      </w:r>
    </w:p>
    <w:p w14:paraId="28863EE4" w14:textId="77777777" w:rsidR="00836040" w:rsidRDefault="00836040" w:rsidP="00836040">
      <w:pPr>
        <w:rPr>
          <w:rFonts w:ascii="Tahoma" w:hAnsi="Tahoma" w:cs="Tahoma"/>
          <w:b/>
          <w:bCs/>
          <w:sz w:val="24"/>
        </w:rPr>
      </w:pPr>
    </w:p>
    <w:p w14:paraId="41277A55" w14:textId="77777777" w:rsidR="00836040" w:rsidRDefault="00836040" w:rsidP="00836040">
      <w:pPr>
        <w:rPr>
          <w:rFonts w:ascii="Tahoma" w:hAnsi="Tahoma" w:cs="Tahoma"/>
          <w:b/>
          <w:bCs/>
          <w:sz w:val="24"/>
        </w:rPr>
      </w:pPr>
    </w:p>
    <w:p w14:paraId="228CEFFD" w14:textId="77777777" w:rsidR="00836040" w:rsidRDefault="00836040" w:rsidP="00836040">
      <w:pPr>
        <w:rPr>
          <w:rFonts w:ascii="Tahoma" w:hAnsi="Tahoma" w:cs="Tahoma"/>
          <w:b/>
          <w:bCs/>
          <w:sz w:val="24"/>
        </w:rPr>
      </w:pPr>
    </w:p>
    <w:p w14:paraId="13DF7FF9" w14:textId="77777777" w:rsidR="00E629F1" w:rsidRDefault="00E629F1" w:rsidP="00836040">
      <w:pPr>
        <w:rPr>
          <w:rFonts w:ascii="Tahoma" w:hAnsi="Tahoma" w:cs="Tahoma"/>
          <w:b/>
          <w:bCs/>
          <w:sz w:val="24"/>
        </w:rPr>
      </w:pPr>
    </w:p>
    <w:p w14:paraId="003D3CBE" w14:textId="77777777" w:rsidR="00E629F1" w:rsidRDefault="00E629F1" w:rsidP="00836040">
      <w:pPr>
        <w:rPr>
          <w:rFonts w:ascii="Tahoma" w:hAnsi="Tahoma" w:cs="Tahoma"/>
          <w:b/>
          <w:bCs/>
          <w:sz w:val="24"/>
        </w:rPr>
      </w:pPr>
    </w:p>
    <w:p w14:paraId="484FEADD" w14:textId="77777777" w:rsidR="00E629F1" w:rsidRDefault="00E629F1" w:rsidP="00836040">
      <w:pPr>
        <w:rPr>
          <w:rFonts w:ascii="Tahoma" w:hAnsi="Tahoma" w:cs="Tahoma"/>
          <w:b/>
          <w:bCs/>
          <w:sz w:val="24"/>
        </w:rPr>
      </w:pPr>
    </w:p>
    <w:p w14:paraId="3CF1EFB6" w14:textId="77777777" w:rsidR="00E629F1" w:rsidRDefault="00E629F1" w:rsidP="00836040">
      <w:pPr>
        <w:rPr>
          <w:rFonts w:ascii="Tahoma" w:hAnsi="Tahoma" w:cs="Tahoma"/>
          <w:b/>
          <w:bCs/>
          <w:sz w:val="24"/>
        </w:rPr>
      </w:pPr>
    </w:p>
    <w:p w14:paraId="2885EFA9" w14:textId="77777777" w:rsidR="00DA7990" w:rsidRPr="001A4FA1" w:rsidRDefault="00DA7990" w:rsidP="00DA7990">
      <w:pPr>
        <w:rPr>
          <w:rFonts w:ascii="Tahoma" w:hAnsi="Tahoma" w:cs="Tahoma"/>
          <w:b/>
          <w:bCs/>
          <w:sz w:val="24"/>
        </w:rPr>
      </w:pPr>
    </w:p>
    <w:p w14:paraId="3547F85E" w14:textId="77777777" w:rsidR="00134CFD" w:rsidRDefault="00134CFD" w:rsidP="00134CFD">
      <w:pPr>
        <w:numPr>
          <w:ilvl w:val="0"/>
          <w:numId w:val="6"/>
        </w:numPr>
        <w:rPr>
          <w:rFonts w:ascii="Tahoma" w:hAnsi="Tahoma" w:cs="Tahoma"/>
          <w:b/>
          <w:sz w:val="24"/>
        </w:rPr>
      </w:pPr>
      <w:r w:rsidRPr="001A4FA1">
        <w:rPr>
          <w:rFonts w:ascii="Tahoma" w:hAnsi="Tahoma" w:cs="Tahoma"/>
          <w:b/>
          <w:sz w:val="24"/>
        </w:rPr>
        <w:t>Vyúčtování – finanční část</w:t>
      </w:r>
    </w:p>
    <w:p w14:paraId="250FFD0D" w14:textId="77777777" w:rsidR="001E12F4" w:rsidRPr="001A4FA1" w:rsidRDefault="001E12F4" w:rsidP="001E12F4">
      <w:pPr>
        <w:rPr>
          <w:rFonts w:ascii="Tahoma" w:hAnsi="Tahoma" w:cs="Tahoma"/>
          <w:b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3729"/>
        <w:gridCol w:w="2796"/>
      </w:tblGrid>
      <w:tr w:rsidR="00E629F1" w:rsidRPr="00B2281C" w14:paraId="4409AB3F" w14:textId="77777777" w:rsidTr="00C41FA0">
        <w:trPr>
          <w:trHeight w:val="118"/>
        </w:trPr>
        <w:tc>
          <w:tcPr>
            <w:tcW w:w="2759" w:type="dxa"/>
            <w:shd w:val="clear" w:color="auto" w:fill="auto"/>
          </w:tcPr>
          <w:p w14:paraId="716B9976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  <w:r>
              <w:rPr>
                <w:rFonts w:ascii="Tahoma" w:hAnsi="Tahoma" w:cs="Tahoma"/>
                <w:b/>
                <w:i w:val="0"/>
                <w:szCs w:val="20"/>
              </w:rPr>
              <w:t>Název rozpočtové položky</w:t>
            </w:r>
          </w:p>
        </w:tc>
        <w:tc>
          <w:tcPr>
            <w:tcW w:w="3729" w:type="dxa"/>
            <w:shd w:val="clear" w:color="auto" w:fill="auto"/>
          </w:tcPr>
          <w:p w14:paraId="47EB377B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  <w:r>
              <w:rPr>
                <w:rFonts w:ascii="Tahoma" w:hAnsi="Tahoma" w:cs="Tahoma"/>
                <w:b/>
                <w:i w:val="0"/>
                <w:szCs w:val="20"/>
              </w:rPr>
              <w:t>Uhrazená výše v Kč</w:t>
            </w:r>
          </w:p>
        </w:tc>
        <w:tc>
          <w:tcPr>
            <w:tcW w:w="2796" w:type="dxa"/>
            <w:shd w:val="clear" w:color="auto" w:fill="auto"/>
          </w:tcPr>
          <w:p w14:paraId="25BC4E04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  <w:r>
              <w:rPr>
                <w:rFonts w:ascii="Tahoma" w:hAnsi="Tahoma" w:cs="Tahoma"/>
                <w:b/>
                <w:i w:val="0"/>
                <w:szCs w:val="20"/>
              </w:rPr>
              <w:t>Číslo účetního dokladu</w:t>
            </w:r>
          </w:p>
        </w:tc>
      </w:tr>
      <w:tr w:rsidR="00E629F1" w:rsidRPr="00B2281C" w14:paraId="113D76F7" w14:textId="77777777" w:rsidTr="00C41FA0">
        <w:trPr>
          <w:trHeight w:val="118"/>
        </w:trPr>
        <w:tc>
          <w:tcPr>
            <w:tcW w:w="2759" w:type="dxa"/>
            <w:shd w:val="clear" w:color="auto" w:fill="auto"/>
          </w:tcPr>
          <w:p w14:paraId="41FB67C7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3729" w:type="dxa"/>
            <w:shd w:val="clear" w:color="auto" w:fill="auto"/>
          </w:tcPr>
          <w:p w14:paraId="64C9199A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11E820C2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</w:tr>
      <w:tr w:rsidR="00E629F1" w:rsidRPr="00B2281C" w14:paraId="6098AFA9" w14:textId="77777777" w:rsidTr="00C41FA0">
        <w:trPr>
          <w:trHeight w:val="110"/>
        </w:trPr>
        <w:tc>
          <w:tcPr>
            <w:tcW w:w="2759" w:type="dxa"/>
            <w:shd w:val="clear" w:color="auto" w:fill="auto"/>
          </w:tcPr>
          <w:p w14:paraId="7E0995F4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3729" w:type="dxa"/>
            <w:shd w:val="clear" w:color="auto" w:fill="auto"/>
          </w:tcPr>
          <w:p w14:paraId="50CAA2A2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08CDF766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</w:tr>
      <w:tr w:rsidR="00E629F1" w:rsidRPr="00B2281C" w14:paraId="2BE186FC" w14:textId="77777777" w:rsidTr="00C41FA0">
        <w:trPr>
          <w:trHeight w:val="118"/>
        </w:trPr>
        <w:tc>
          <w:tcPr>
            <w:tcW w:w="2759" w:type="dxa"/>
            <w:shd w:val="clear" w:color="auto" w:fill="auto"/>
          </w:tcPr>
          <w:p w14:paraId="5C97DBA8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3729" w:type="dxa"/>
            <w:shd w:val="clear" w:color="auto" w:fill="auto"/>
          </w:tcPr>
          <w:p w14:paraId="48D2A023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53562BF7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</w:tr>
      <w:tr w:rsidR="00E629F1" w:rsidRPr="00B2281C" w14:paraId="511EB042" w14:textId="77777777" w:rsidTr="00C41FA0">
        <w:trPr>
          <w:trHeight w:val="118"/>
        </w:trPr>
        <w:tc>
          <w:tcPr>
            <w:tcW w:w="2759" w:type="dxa"/>
            <w:shd w:val="clear" w:color="auto" w:fill="auto"/>
          </w:tcPr>
          <w:p w14:paraId="06044CBD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3729" w:type="dxa"/>
            <w:shd w:val="clear" w:color="auto" w:fill="auto"/>
          </w:tcPr>
          <w:p w14:paraId="6E00A44E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29AC46A3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</w:tr>
      <w:tr w:rsidR="00E629F1" w:rsidRPr="00B2281C" w14:paraId="05C8E984" w14:textId="77777777" w:rsidTr="00C41FA0">
        <w:trPr>
          <w:trHeight w:val="110"/>
        </w:trPr>
        <w:tc>
          <w:tcPr>
            <w:tcW w:w="2759" w:type="dxa"/>
            <w:shd w:val="clear" w:color="auto" w:fill="auto"/>
          </w:tcPr>
          <w:p w14:paraId="215CB409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3729" w:type="dxa"/>
            <w:shd w:val="clear" w:color="auto" w:fill="auto"/>
          </w:tcPr>
          <w:p w14:paraId="7C7391DC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78AFA7E5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</w:tr>
      <w:tr w:rsidR="00E629F1" w:rsidRPr="00B2281C" w14:paraId="6B0F4F71" w14:textId="77777777" w:rsidTr="00C41FA0">
        <w:trPr>
          <w:trHeight w:val="118"/>
        </w:trPr>
        <w:tc>
          <w:tcPr>
            <w:tcW w:w="2759" w:type="dxa"/>
            <w:shd w:val="clear" w:color="auto" w:fill="auto"/>
          </w:tcPr>
          <w:p w14:paraId="07B32108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3729" w:type="dxa"/>
            <w:shd w:val="clear" w:color="auto" w:fill="auto"/>
          </w:tcPr>
          <w:p w14:paraId="7E06EC98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6AAF885D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</w:tr>
      <w:tr w:rsidR="00E629F1" w:rsidRPr="00B2281C" w14:paraId="76C2072E" w14:textId="77777777" w:rsidTr="00C41FA0">
        <w:trPr>
          <w:trHeight w:val="118"/>
        </w:trPr>
        <w:tc>
          <w:tcPr>
            <w:tcW w:w="2759" w:type="dxa"/>
            <w:shd w:val="clear" w:color="auto" w:fill="auto"/>
          </w:tcPr>
          <w:p w14:paraId="4567A553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3729" w:type="dxa"/>
            <w:shd w:val="clear" w:color="auto" w:fill="auto"/>
          </w:tcPr>
          <w:p w14:paraId="343E43FC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53C2E46D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</w:tr>
      <w:tr w:rsidR="00E629F1" w:rsidRPr="00B2281C" w14:paraId="15853D97" w14:textId="77777777" w:rsidTr="00C41FA0">
        <w:trPr>
          <w:trHeight w:val="110"/>
        </w:trPr>
        <w:tc>
          <w:tcPr>
            <w:tcW w:w="2759" w:type="dxa"/>
            <w:shd w:val="clear" w:color="auto" w:fill="auto"/>
          </w:tcPr>
          <w:p w14:paraId="0C9A6AE6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3729" w:type="dxa"/>
            <w:shd w:val="clear" w:color="auto" w:fill="auto"/>
          </w:tcPr>
          <w:p w14:paraId="1B039E59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74DE76EC" w14:textId="77777777" w:rsidR="00E629F1" w:rsidRPr="00B2281C" w:rsidRDefault="00E629F1" w:rsidP="00B2281C">
            <w:pPr>
              <w:pStyle w:val="Zkladntext3"/>
              <w:ind w:right="-108"/>
              <w:rPr>
                <w:rFonts w:ascii="Tahoma" w:hAnsi="Tahoma" w:cs="Tahoma"/>
                <w:b/>
                <w:i w:val="0"/>
                <w:szCs w:val="20"/>
              </w:rPr>
            </w:pPr>
          </w:p>
        </w:tc>
      </w:tr>
    </w:tbl>
    <w:p w14:paraId="33987517" w14:textId="77777777" w:rsidR="00AA2629" w:rsidRPr="001A4FA1" w:rsidRDefault="00AA2629" w:rsidP="00D0197C">
      <w:pPr>
        <w:pStyle w:val="Zkladntext3"/>
        <w:ind w:right="-108"/>
        <w:rPr>
          <w:rFonts w:ascii="Tahoma" w:hAnsi="Tahoma" w:cs="Tahoma"/>
          <w:b/>
          <w:i w:val="0"/>
          <w:szCs w:val="20"/>
        </w:rPr>
      </w:pPr>
    </w:p>
    <w:p w14:paraId="7AD0C5C6" w14:textId="028C478C" w:rsidR="00AA2629" w:rsidRPr="00C43FFB" w:rsidRDefault="00C43FFB" w:rsidP="00D0197C">
      <w:pPr>
        <w:pStyle w:val="Zkladntext3"/>
        <w:ind w:right="-108"/>
        <w:rPr>
          <w:rFonts w:ascii="Tahoma" w:hAnsi="Tahoma" w:cs="Tahoma"/>
          <w:bCs/>
          <w:iCs w:val="0"/>
          <w:szCs w:val="20"/>
        </w:rPr>
      </w:pPr>
      <w:r w:rsidRPr="00C43FFB">
        <w:rPr>
          <w:rFonts w:ascii="Tahoma" w:hAnsi="Tahoma" w:cs="Tahoma"/>
          <w:bCs/>
          <w:iCs w:val="0"/>
          <w:szCs w:val="20"/>
        </w:rPr>
        <w:t xml:space="preserve">Pozn. Pokud jste </w:t>
      </w:r>
      <w:r w:rsidR="00B92016" w:rsidRPr="00C43FFB">
        <w:rPr>
          <w:rFonts w:ascii="Tahoma" w:hAnsi="Tahoma" w:cs="Tahoma"/>
          <w:bCs/>
          <w:iCs w:val="0"/>
          <w:szCs w:val="20"/>
        </w:rPr>
        <w:t xml:space="preserve">nedočerpali </w:t>
      </w:r>
      <w:r w:rsidR="00B92016">
        <w:rPr>
          <w:rFonts w:ascii="Tahoma" w:hAnsi="Tahoma" w:cs="Tahoma"/>
          <w:bCs/>
          <w:iCs w:val="0"/>
          <w:szCs w:val="20"/>
        </w:rPr>
        <w:t xml:space="preserve">celou částku </w:t>
      </w:r>
      <w:r w:rsidRPr="00C43FFB">
        <w:rPr>
          <w:rFonts w:ascii="Tahoma" w:hAnsi="Tahoma" w:cs="Tahoma"/>
          <w:bCs/>
          <w:iCs w:val="0"/>
          <w:szCs w:val="20"/>
        </w:rPr>
        <w:t>nadačního příspěvku, prosím, kontaktujte nás emailem na</w:t>
      </w:r>
      <w:r w:rsidR="002678FF">
        <w:rPr>
          <w:rFonts w:ascii="Tahoma" w:hAnsi="Tahoma" w:cs="Tahoma"/>
          <w:bCs/>
          <w:iCs w:val="0"/>
          <w:szCs w:val="20"/>
        </w:rPr>
        <w:t xml:space="preserve"> </w:t>
      </w:r>
      <w:hyperlink r:id="rId12" w:history="1">
        <w:r w:rsidR="002678FF" w:rsidRPr="00E1222C">
          <w:rPr>
            <w:rStyle w:val="Hypertextovodkaz"/>
            <w:rFonts w:ascii="Tahoma" w:hAnsi="Tahoma" w:cs="Tahoma"/>
            <w:bCs/>
            <w:szCs w:val="20"/>
          </w:rPr>
          <w:t>vnoucata.sbirka@rozhlas.cz</w:t>
        </w:r>
      </w:hyperlink>
      <w:r w:rsidR="002678FF">
        <w:rPr>
          <w:rStyle w:val="Hypertextovodkaz"/>
          <w:rFonts w:ascii="Tahoma" w:hAnsi="Tahoma" w:cs="Tahoma"/>
          <w:bCs/>
          <w:szCs w:val="20"/>
        </w:rPr>
        <w:t xml:space="preserve">. </w:t>
      </w:r>
      <w:r w:rsidR="002678FF" w:rsidRPr="002678FF">
        <w:rPr>
          <w:rFonts w:ascii="Tahoma" w:hAnsi="Tahoma" w:cs="Tahoma"/>
          <w:bCs/>
          <w:iCs w:val="0"/>
          <w:szCs w:val="20"/>
        </w:rPr>
        <w:t>Vystavíme pro vás tzv. Výzvu k vratce, na základě které provedete vratku nedočerpané částky na sbírkový účet Ježíškových vnoučat.</w:t>
      </w:r>
      <w:r w:rsidRPr="00C43FFB">
        <w:rPr>
          <w:rFonts w:ascii="Tahoma" w:hAnsi="Tahoma" w:cs="Tahoma"/>
          <w:bCs/>
          <w:iCs w:val="0"/>
          <w:szCs w:val="20"/>
        </w:rPr>
        <w:t xml:space="preserve"> </w:t>
      </w:r>
    </w:p>
    <w:p w14:paraId="364035A4" w14:textId="77777777" w:rsidR="002961B9" w:rsidRDefault="002961B9" w:rsidP="00D0197C">
      <w:pPr>
        <w:pStyle w:val="Zkladntext3"/>
        <w:ind w:right="-108"/>
        <w:rPr>
          <w:rFonts w:ascii="Tahoma" w:hAnsi="Tahoma" w:cs="Tahoma"/>
          <w:b/>
          <w:i w:val="0"/>
          <w:szCs w:val="20"/>
        </w:rPr>
      </w:pPr>
    </w:p>
    <w:p w14:paraId="0E462960" w14:textId="77777777" w:rsidR="002961B9" w:rsidRDefault="002961B9" w:rsidP="00D0197C">
      <w:pPr>
        <w:pStyle w:val="Zkladntext3"/>
        <w:ind w:right="-108"/>
        <w:rPr>
          <w:rFonts w:ascii="Tahoma" w:hAnsi="Tahoma" w:cs="Tahoma"/>
          <w:b/>
          <w:i w:val="0"/>
          <w:szCs w:val="20"/>
        </w:rPr>
      </w:pPr>
    </w:p>
    <w:p w14:paraId="34AE12E1" w14:textId="77777777" w:rsidR="002961B9" w:rsidRPr="001A4FA1" w:rsidRDefault="002961B9" w:rsidP="00D0197C">
      <w:pPr>
        <w:pStyle w:val="Zkladntext3"/>
        <w:ind w:right="-108"/>
        <w:rPr>
          <w:rFonts w:ascii="Tahoma" w:hAnsi="Tahoma" w:cs="Tahoma"/>
          <w:b/>
          <w:i w:val="0"/>
          <w:szCs w:val="20"/>
        </w:rPr>
      </w:pPr>
    </w:p>
    <w:p w14:paraId="151714C3" w14:textId="77777777" w:rsidR="00D0197C" w:rsidRPr="001A4FA1" w:rsidRDefault="00D0197C" w:rsidP="00D0197C">
      <w:pPr>
        <w:pStyle w:val="Zkladntext3"/>
        <w:ind w:right="-108"/>
        <w:rPr>
          <w:rFonts w:ascii="Tahoma" w:hAnsi="Tahoma" w:cs="Tahoma"/>
          <w:b/>
          <w:i w:val="0"/>
          <w:szCs w:val="20"/>
        </w:rPr>
      </w:pPr>
      <w:r w:rsidRPr="001A4FA1">
        <w:rPr>
          <w:rFonts w:ascii="Tahoma" w:hAnsi="Tahoma" w:cs="Tahoma"/>
          <w:b/>
          <w:i w:val="0"/>
          <w:szCs w:val="20"/>
        </w:rPr>
        <w:t xml:space="preserve">Prohlašuji, že veškeré údaje uvedené v této zprávě jsou pravdivé a odpovídají skutečnosti. </w:t>
      </w:r>
    </w:p>
    <w:p w14:paraId="31843A35" w14:textId="77777777" w:rsidR="00AC6538" w:rsidRPr="001A4FA1" w:rsidRDefault="00AC6538" w:rsidP="00AC6538">
      <w:pPr>
        <w:rPr>
          <w:rFonts w:ascii="Tahoma" w:hAnsi="Tahoma" w:cs="Tahoma"/>
          <w:szCs w:val="20"/>
        </w:rPr>
      </w:pPr>
    </w:p>
    <w:tbl>
      <w:tblPr>
        <w:tblW w:w="92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4357"/>
      </w:tblGrid>
      <w:tr w:rsidR="00AC6538" w:rsidRPr="001A4FA1" w14:paraId="05C5A4B3" w14:textId="77777777" w:rsidTr="00D956F1">
        <w:trPr>
          <w:cantSplit/>
          <w:trHeight w:val="288"/>
        </w:trPr>
        <w:tc>
          <w:tcPr>
            <w:tcW w:w="4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9D407" w14:textId="77777777" w:rsidR="00AC6538" w:rsidRPr="001A4FA1" w:rsidRDefault="00AC6538" w:rsidP="00BC62C8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1A4FA1">
              <w:rPr>
                <w:rFonts w:ascii="Tahoma" w:hAnsi="Tahoma" w:cs="Tahoma"/>
                <w:b/>
                <w:bCs/>
                <w:szCs w:val="20"/>
              </w:rPr>
              <w:t xml:space="preserve"> Jméno a příjmení statutárního zástupce:</w:t>
            </w:r>
          </w:p>
          <w:p w14:paraId="4C07E30A" w14:textId="77777777" w:rsidR="00AC6538" w:rsidRPr="001A4FA1" w:rsidRDefault="00AC6538" w:rsidP="00BC62C8">
            <w:pPr>
              <w:rPr>
                <w:rFonts w:ascii="Tahoma" w:eastAsia="Arial Unicode MS" w:hAnsi="Tahoma" w:cs="Tahoma"/>
                <w:b/>
                <w:bCs/>
                <w:szCs w:val="20"/>
              </w:rPr>
            </w:pPr>
          </w:p>
          <w:p w14:paraId="659DCFF2" w14:textId="77777777" w:rsidR="00AC6538" w:rsidRPr="001A4FA1" w:rsidRDefault="00AC6538" w:rsidP="00BC62C8">
            <w:pPr>
              <w:rPr>
                <w:rFonts w:ascii="Tahoma" w:eastAsia="Arial Unicode MS" w:hAnsi="Tahoma" w:cs="Tahoma"/>
                <w:b/>
                <w:bCs/>
                <w:szCs w:val="20"/>
              </w:rPr>
            </w:pPr>
          </w:p>
        </w:tc>
        <w:tc>
          <w:tcPr>
            <w:tcW w:w="4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F6488" w14:textId="77777777" w:rsidR="00AC6538" w:rsidRPr="001A4FA1" w:rsidRDefault="00AC6538" w:rsidP="00AA2629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1A4FA1">
              <w:rPr>
                <w:rFonts w:ascii="Tahoma" w:hAnsi="Tahoma" w:cs="Tahoma"/>
                <w:b/>
                <w:bCs/>
                <w:szCs w:val="20"/>
              </w:rPr>
              <w:t>Podpis:</w:t>
            </w:r>
          </w:p>
          <w:p w14:paraId="0500ABA6" w14:textId="77777777" w:rsidR="00AA2629" w:rsidRPr="001A4FA1" w:rsidRDefault="00AA2629" w:rsidP="00134CFD">
            <w:pPr>
              <w:rPr>
                <w:rFonts w:ascii="Tahoma" w:eastAsia="Arial Unicode MS" w:hAnsi="Tahoma" w:cs="Tahoma"/>
                <w:b/>
                <w:bCs/>
                <w:szCs w:val="20"/>
              </w:rPr>
            </w:pPr>
            <w:r w:rsidRPr="001A4FA1">
              <w:rPr>
                <w:rFonts w:ascii="Tahoma" w:hAnsi="Tahoma" w:cs="Tahoma"/>
                <w:b/>
                <w:bCs/>
                <w:szCs w:val="20"/>
              </w:rPr>
              <w:t xml:space="preserve">                   </w:t>
            </w:r>
          </w:p>
        </w:tc>
      </w:tr>
      <w:tr w:rsidR="00AC6538" w:rsidRPr="001A4FA1" w14:paraId="35831363" w14:textId="77777777" w:rsidTr="00D956F1">
        <w:trPr>
          <w:cantSplit/>
          <w:trHeight w:val="288"/>
        </w:trPr>
        <w:tc>
          <w:tcPr>
            <w:tcW w:w="4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4C0CA5" w14:textId="77777777" w:rsidR="00AC6538" w:rsidRPr="001A4FA1" w:rsidRDefault="00AC6538" w:rsidP="00BC62C8">
            <w:pPr>
              <w:rPr>
                <w:rFonts w:ascii="Tahoma" w:eastAsia="Arial Unicode MS" w:hAnsi="Tahoma" w:cs="Tahoma"/>
                <w:b/>
                <w:bCs/>
                <w:szCs w:val="20"/>
              </w:rPr>
            </w:pPr>
          </w:p>
        </w:tc>
        <w:tc>
          <w:tcPr>
            <w:tcW w:w="4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8DD076" w14:textId="77777777" w:rsidR="00AC6538" w:rsidRPr="001A4FA1" w:rsidRDefault="00AC6538" w:rsidP="00BC62C8">
            <w:pPr>
              <w:rPr>
                <w:rFonts w:ascii="Tahoma" w:eastAsia="Arial Unicode MS" w:hAnsi="Tahoma" w:cs="Tahoma"/>
                <w:b/>
                <w:bCs/>
                <w:szCs w:val="20"/>
              </w:rPr>
            </w:pPr>
          </w:p>
        </w:tc>
      </w:tr>
      <w:tr w:rsidR="00AC6538" w:rsidRPr="001A4FA1" w14:paraId="3C0EE0BE" w14:textId="77777777" w:rsidTr="00D956F1">
        <w:trPr>
          <w:cantSplit/>
          <w:trHeight w:val="336"/>
        </w:trPr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B929D" w14:textId="77777777" w:rsidR="00AC6538" w:rsidRPr="001A4FA1" w:rsidRDefault="00AC6538" w:rsidP="00134CFD">
            <w:pPr>
              <w:rPr>
                <w:rFonts w:ascii="Tahoma" w:eastAsia="Arial Unicode MS" w:hAnsi="Tahoma" w:cs="Tahoma"/>
                <w:b/>
                <w:bCs/>
                <w:szCs w:val="20"/>
              </w:rPr>
            </w:pPr>
            <w:r w:rsidRPr="001A4FA1">
              <w:rPr>
                <w:rFonts w:ascii="Tahoma" w:hAnsi="Tahoma" w:cs="Tahoma"/>
                <w:b/>
                <w:bCs/>
                <w:szCs w:val="20"/>
              </w:rPr>
              <w:t xml:space="preserve"> Datum:</w:t>
            </w:r>
            <w:r w:rsidR="007C3FDE" w:rsidRPr="001A4FA1">
              <w:rPr>
                <w:rFonts w:ascii="Tahoma" w:hAnsi="Tahoma" w:cs="Tahoma"/>
                <w:b/>
                <w:bCs/>
                <w:szCs w:val="20"/>
              </w:rPr>
              <w:t xml:space="preserve">  </w:t>
            </w:r>
          </w:p>
        </w:tc>
        <w:tc>
          <w:tcPr>
            <w:tcW w:w="4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8435C1" w14:textId="77777777" w:rsidR="00AC6538" w:rsidRPr="001A4FA1" w:rsidRDefault="00AC6538" w:rsidP="00BC62C8">
            <w:pPr>
              <w:rPr>
                <w:rFonts w:ascii="Tahoma" w:eastAsia="Arial Unicode MS" w:hAnsi="Tahoma" w:cs="Tahoma"/>
                <w:b/>
                <w:bCs/>
                <w:szCs w:val="20"/>
              </w:rPr>
            </w:pPr>
          </w:p>
        </w:tc>
      </w:tr>
    </w:tbl>
    <w:p w14:paraId="21D09DC5" w14:textId="77777777" w:rsidR="00AB49B1" w:rsidRPr="001A4FA1" w:rsidRDefault="00AB49B1" w:rsidP="00AB49B1">
      <w:pPr>
        <w:rPr>
          <w:rFonts w:ascii="Tahoma" w:hAnsi="Tahoma" w:cs="Tahoma"/>
        </w:rPr>
      </w:pPr>
    </w:p>
    <w:sectPr w:rsidR="00AB49B1" w:rsidRPr="001A4FA1" w:rsidSect="00734879">
      <w:headerReference w:type="default" r:id="rId13"/>
      <w:footerReference w:type="even" r:id="rId14"/>
      <w:footerReference w:type="default" r:id="rId15"/>
      <w:pgSz w:w="11906" w:h="16838" w:code="9"/>
      <w:pgMar w:top="1418" w:right="1438" w:bottom="1418" w:left="1418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046F" w14:textId="77777777" w:rsidR="000655C9" w:rsidRDefault="000655C9">
      <w:r>
        <w:separator/>
      </w:r>
    </w:p>
  </w:endnote>
  <w:endnote w:type="continuationSeparator" w:id="0">
    <w:p w14:paraId="1E163820" w14:textId="77777777" w:rsidR="000655C9" w:rsidRDefault="0006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D923" w14:textId="77777777" w:rsidR="00C222E8" w:rsidRDefault="00C222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A7E8C2" w14:textId="77777777" w:rsidR="00C222E8" w:rsidRDefault="00C222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6E5E" w14:textId="77777777" w:rsidR="00C222E8" w:rsidRDefault="00C222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1FA0">
      <w:rPr>
        <w:rStyle w:val="slostrnky"/>
        <w:noProof/>
      </w:rPr>
      <w:t>2</w:t>
    </w:r>
    <w:r>
      <w:rPr>
        <w:rStyle w:val="slostrnky"/>
      </w:rPr>
      <w:fldChar w:fldCharType="end"/>
    </w:r>
  </w:p>
  <w:p w14:paraId="0201C267" w14:textId="77777777" w:rsidR="001A4FA1" w:rsidRDefault="001A4FA1" w:rsidP="001A4FA1">
    <w:pPr>
      <w:pStyle w:val="Zpat"/>
      <w:tabs>
        <w:tab w:val="left" w:pos="210"/>
        <w:tab w:val="left" w:pos="1380"/>
      </w:tabs>
      <w:spacing w:line="276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Nadační fond Českého rozhlasu    </w:t>
    </w:r>
  </w:p>
  <w:p w14:paraId="188B8A04" w14:textId="77777777" w:rsidR="001A4FA1" w:rsidRPr="00627B2A" w:rsidRDefault="001A4FA1" w:rsidP="001A4FA1">
    <w:pPr>
      <w:pStyle w:val="Zpat"/>
      <w:tabs>
        <w:tab w:val="left" w:pos="210"/>
        <w:tab w:val="left" w:pos="1380"/>
      </w:tabs>
      <w:spacing w:line="276" w:lineRule="auto"/>
      <w:rPr>
        <w:rFonts w:ascii="Tahoma" w:hAnsi="Tahoma" w:cs="Tahoma"/>
        <w:szCs w:val="20"/>
      </w:rPr>
    </w:pPr>
    <w:r>
      <w:rPr>
        <w:rFonts w:ascii="Tahoma" w:hAnsi="Tahoma" w:cs="Tahoma"/>
        <w:sz w:val="16"/>
        <w:szCs w:val="16"/>
      </w:rPr>
      <w:t>Vinohradská 12, 120 00</w:t>
    </w:r>
    <w:r w:rsidRPr="00147C2A">
      <w:rPr>
        <w:rFonts w:ascii="Tahoma" w:hAnsi="Tahoma" w:cs="Tahoma"/>
        <w:sz w:val="16"/>
        <w:szCs w:val="16"/>
      </w:rPr>
      <w:t xml:space="preserve"> Praha 2</w:t>
    </w:r>
    <w:r>
      <w:rPr>
        <w:rFonts w:ascii="Tahoma" w:hAnsi="Tahoma" w:cs="Tahoma"/>
        <w:sz w:val="16"/>
        <w:szCs w:val="16"/>
      </w:rPr>
      <w:t xml:space="preserve"> </w:t>
    </w:r>
  </w:p>
  <w:p w14:paraId="3C3A6F75" w14:textId="77777777" w:rsidR="001A4FA1" w:rsidRPr="00147C2A" w:rsidRDefault="001A4FA1" w:rsidP="001A4FA1">
    <w:pPr>
      <w:pStyle w:val="Zpat"/>
      <w:tabs>
        <w:tab w:val="clear" w:pos="4536"/>
        <w:tab w:val="left" w:pos="210"/>
        <w:tab w:val="left" w:pos="270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IČO: 26419068 | www.jeziskovavnoucata.cz                </w:t>
    </w:r>
  </w:p>
  <w:p w14:paraId="28D2A83B" w14:textId="77777777" w:rsidR="00C222E8" w:rsidRDefault="00C222E8" w:rsidP="001A4FA1">
    <w:pPr>
      <w:pStyle w:val="Zpat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4064" w14:textId="77777777" w:rsidR="000655C9" w:rsidRDefault="000655C9">
      <w:r>
        <w:separator/>
      </w:r>
    </w:p>
  </w:footnote>
  <w:footnote w:type="continuationSeparator" w:id="0">
    <w:p w14:paraId="2CFB6CEB" w14:textId="77777777" w:rsidR="000655C9" w:rsidRDefault="0006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18B2" w14:textId="311077C5" w:rsidR="00C222E8" w:rsidRDefault="00224AB9">
    <w:pPr>
      <w:pStyle w:val="Zhlav"/>
    </w:pPr>
    <w:r>
      <w:rPr>
        <w:noProof/>
      </w:rPr>
      <w:drawing>
        <wp:inline distT="0" distB="0" distL="0" distR="0" wp14:anchorId="0182BADA" wp14:editId="627802CE">
          <wp:extent cx="2930525" cy="4851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52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22E8">
      <w:t xml:space="preserve">                                              </w:t>
    </w:r>
  </w:p>
  <w:p w14:paraId="56461070" w14:textId="77777777" w:rsidR="002678FF" w:rsidRDefault="002678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B64"/>
    <w:multiLevelType w:val="hybridMultilevel"/>
    <w:tmpl w:val="C19C24A2"/>
    <w:lvl w:ilvl="0" w:tplc="D14CF33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E5AC5"/>
    <w:multiLevelType w:val="hybridMultilevel"/>
    <w:tmpl w:val="895616B2"/>
    <w:lvl w:ilvl="0" w:tplc="20B299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80F6A"/>
    <w:multiLevelType w:val="hybridMultilevel"/>
    <w:tmpl w:val="8F121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F054D"/>
    <w:multiLevelType w:val="hybridMultilevel"/>
    <w:tmpl w:val="A9AE1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B929F5"/>
    <w:multiLevelType w:val="hybridMultilevel"/>
    <w:tmpl w:val="851046DA"/>
    <w:lvl w:ilvl="0" w:tplc="2EC0E81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A281B"/>
    <w:multiLevelType w:val="hybridMultilevel"/>
    <w:tmpl w:val="155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E1F58"/>
    <w:multiLevelType w:val="hybridMultilevel"/>
    <w:tmpl w:val="01B4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053821">
    <w:abstractNumId w:val="2"/>
  </w:num>
  <w:num w:numId="2" w16cid:durableId="1293827319">
    <w:abstractNumId w:val="1"/>
  </w:num>
  <w:num w:numId="3" w16cid:durableId="1155610448">
    <w:abstractNumId w:val="0"/>
  </w:num>
  <w:num w:numId="4" w16cid:durableId="645278006">
    <w:abstractNumId w:val="3"/>
  </w:num>
  <w:num w:numId="5" w16cid:durableId="1586375401">
    <w:abstractNumId w:val="6"/>
  </w:num>
  <w:num w:numId="6" w16cid:durableId="424616464">
    <w:abstractNumId w:val="5"/>
  </w:num>
  <w:num w:numId="7" w16cid:durableId="3277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D"/>
    <w:rsid w:val="0001433D"/>
    <w:rsid w:val="00015288"/>
    <w:rsid w:val="000402C6"/>
    <w:rsid w:val="00054075"/>
    <w:rsid w:val="000655C9"/>
    <w:rsid w:val="0006612D"/>
    <w:rsid w:val="000662F4"/>
    <w:rsid w:val="0006642A"/>
    <w:rsid w:val="000974F1"/>
    <w:rsid w:val="000A6212"/>
    <w:rsid w:val="000B0372"/>
    <w:rsid w:val="000C667C"/>
    <w:rsid w:val="000E4344"/>
    <w:rsid w:val="00134CFD"/>
    <w:rsid w:val="001942F0"/>
    <w:rsid w:val="001969DB"/>
    <w:rsid w:val="00196B19"/>
    <w:rsid w:val="001A4FA1"/>
    <w:rsid w:val="001B1DCA"/>
    <w:rsid w:val="001B5C8E"/>
    <w:rsid w:val="001D5556"/>
    <w:rsid w:val="001E12F4"/>
    <w:rsid w:val="001E6155"/>
    <w:rsid w:val="001E7512"/>
    <w:rsid w:val="00213ACC"/>
    <w:rsid w:val="00224AB9"/>
    <w:rsid w:val="00226F40"/>
    <w:rsid w:val="002637B4"/>
    <w:rsid w:val="00264934"/>
    <w:rsid w:val="002678FF"/>
    <w:rsid w:val="002961B9"/>
    <w:rsid w:val="002B16EC"/>
    <w:rsid w:val="002B70E5"/>
    <w:rsid w:val="00347124"/>
    <w:rsid w:val="00351479"/>
    <w:rsid w:val="003C6830"/>
    <w:rsid w:val="003D054E"/>
    <w:rsid w:val="003D4CCD"/>
    <w:rsid w:val="003F4E24"/>
    <w:rsid w:val="00414D94"/>
    <w:rsid w:val="0047001D"/>
    <w:rsid w:val="004B4D0F"/>
    <w:rsid w:val="004C37E7"/>
    <w:rsid w:val="004D0AC8"/>
    <w:rsid w:val="004F1F94"/>
    <w:rsid w:val="0050298B"/>
    <w:rsid w:val="00541F2E"/>
    <w:rsid w:val="005B5F6A"/>
    <w:rsid w:val="006046AA"/>
    <w:rsid w:val="00633C3B"/>
    <w:rsid w:val="00643481"/>
    <w:rsid w:val="00646194"/>
    <w:rsid w:val="006509F5"/>
    <w:rsid w:val="00655399"/>
    <w:rsid w:val="006D429F"/>
    <w:rsid w:val="00734879"/>
    <w:rsid w:val="00740A34"/>
    <w:rsid w:val="00767D60"/>
    <w:rsid w:val="007B6167"/>
    <w:rsid w:val="007C3FDE"/>
    <w:rsid w:val="007C4B41"/>
    <w:rsid w:val="007E2AE2"/>
    <w:rsid w:val="007F2959"/>
    <w:rsid w:val="007F4863"/>
    <w:rsid w:val="00816B00"/>
    <w:rsid w:val="00827CEC"/>
    <w:rsid w:val="00832135"/>
    <w:rsid w:val="00836040"/>
    <w:rsid w:val="00893C6E"/>
    <w:rsid w:val="008F03A0"/>
    <w:rsid w:val="009374E3"/>
    <w:rsid w:val="0094549C"/>
    <w:rsid w:val="00951B99"/>
    <w:rsid w:val="0095332C"/>
    <w:rsid w:val="009618B8"/>
    <w:rsid w:val="0098034E"/>
    <w:rsid w:val="009810E0"/>
    <w:rsid w:val="009A442D"/>
    <w:rsid w:val="009E1CD2"/>
    <w:rsid w:val="009F30E2"/>
    <w:rsid w:val="00A52D00"/>
    <w:rsid w:val="00A5418A"/>
    <w:rsid w:val="00A75037"/>
    <w:rsid w:val="00AA2629"/>
    <w:rsid w:val="00AB49B1"/>
    <w:rsid w:val="00AC6538"/>
    <w:rsid w:val="00B2281C"/>
    <w:rsid w:val="00B27055"/>
    <w:rsid w:val="00B741C9"/>
    <w:rsid w:val="00B92016"/>
    <w:rsid w:val="00B93F17"/>
    <w:rsid w:val="00B9400D"/>
    <w:rsid w:val="00BC35F7"/>
    <w:rsid w:val="00BC4235"/>
    <w:rsid w:val="00BC62C8"/>
    <w:rsid w:val="00BD6DB7"/>
    <w:rsid w:val="00BD7168"/>
    <w:rsid w:val="00BE0111"/>
    <w:rsid w:val="00BE337B"/>
    <w:rsid w:val="00C222E8"/>
    <w:rsid w:val="00C36ABD"/>
    <w:rsid w:val="00C41FA0"/>
    <w:rsid w:val="00C42DB5"/>
    <w:rsid w:val="00C43FFB"/>
    <w:rsid w:val="00C55768"/>
    <w:rsid w:val="00C95410"/>
    <w:rsid w:val="00CA3DD9"/>
    <w:rsid w:val="00CA64B7"/>
    <w:rsid w:val="00D0197C"/>
    <w:rsid w:val="00D34ABA"/>
    <w:rsid w:val="00D7062C"/>
    <w:rsid w:val="00D956F1"/>
    <w:rsid w:val="00DA7990"/>
    <w:rsid w:val="00DC1BFC"/>
    <w:rsid w:val="00DC48A4"/>
    <w:rsid w:val="00DD0C85"/>
    <w:rsid w:val="00DD407E"/>
    <w:rsid w:val="00DE76D3"/>
    <w:rsid w:val="00E24842"/>
    <w:rsid w:val="00E558C9"/>
    <w:rsid w:val="00E629F1"/>
    <w:rsid w:val="00E97914"/>
    <w:rsid w:val="00ED0F21"/>
    <w:rsid w:val="00ED531B"/>
    <w:rsid w:val="00F06C4F"/>
    <w:rsid w:val="00F20D60"/>
    <w:rsid w:val="00F6524F"/>
    <w:rsid w:val="00F85216"/>
    <w:rsid w:val="00FB5ABE"/>
    <w:rsid w:val="00FD7D24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4A5D89F8"/>
  <w15:chartTrackingRefBased/>
  <w15:docId w15:val="{6F883FF9-86BE-4476-BEBA-5D4F5ED9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710"/>
      </w:tabs>
      <w:jc w:val="center"/>
      <w:outlineLvl w:val="1"/>
    </w:pPr>
    <w:rPr>
      <w:rFonts w:cs="Arial"/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tabs>
        <w:tab w:val="left" w:pos="1920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left" w:pos="720"/>
        <w:tab w:val="left" w:pos="1710"/>
        <w:tab w:val="center" w:pos="5520"/>
        <w:tab w:val="left" w:pos="13140"/>
      </w:tabs>
      <w:ind w:right="862"/>
      <w:outlineLvl w:val="3"/>
    </w:pPr>
    <w:rPr>
      <w:rFonts w:cs="Arial"/>
      <w:b/>
      <w:bCs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ahoma"/>
      <w:b/>
      <w:bCs/>
      <w:i/>
      <w:iCs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ahoma" w:hAnsi="Tahoma" w:cs="Tahoma"/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ahoma" w:hAnsi="Tahoma" w:cs="Tahoma"/>
      <w:b/>
      <w:bCs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bCs/>
      <w:sz w:val="40"/>
    </w:rPr>
  </w:style>
  <w:style w:type="paragraph" w:styleId="Zkladntext">
    <w:name w:val="Body Text"/>
    <w:basedOn w:val="Normln"/>
    <w:pPr>
      <w:jc w:val="center"/>
    </w:pPr>
    <w:rPr>
      <w:rFonts w:ascii="Times New Roman" w:hAnsi="Times New Roman"/>
      <w:sz w:val="32"/>
    </w:rPr>
  </w:style>
  <w:style w:type="paragraph" w:styleId="Zkladntext2">
    <w:name w:val="Body Text 2"/>
    <w:basedOn w:val="Normln"/>
    <w:rPr>
      <w:b/>
      <w:bCs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i/>
      <w:iCs/>
    </w:rPr>
  </w:style>
  <w:style w:type="paragraph" w:styleId="Titulek">
    <w:name w:val="caption"/>
    <w:basedOn w:val="Normln"/>
    <w:next w:val="Normln"/>
    <w:qFormat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</w:pPr>
    <w:rPr>
      <w:rFonts w:cs="Arial"/>
      <w:b/>
      <w:bCs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ZpatChar">
    <w:name w:val="Zápatí Char"/>
    <w:link w:val="Zpat"/>
    <w:uiPriority w:val="99"/>
    <w:rsid w:val="001A4FA1"/>
    <w:rPr>
      <w:rFonts w:ascii="Arial" w:hAnsi="Arial"/>
      <w:szCs w:val="24"/>
    </w:rPr>
  </w:style>
  <w:style w:type="character" w:styleId="Odkaznakoment">
    <w:name w:val="annotation reference"/>
    <w:rsid w:val="00D956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56F1"/>
    <w:rPr>
      <w:szCs w:val="20"/>
    </w:rPr>
  </w:style>
  <w:style w:type="character" w:customStyle="1" w:styleId="TextkomenteChar">
    <w:name w:val="Text komentáře Char"/>
    <w:link w:val="Textkomente"/>
    <w:rsid w:val="00D956F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956F1"/>
    <w:rPr>
      <w:b/>
      <w:bCs/>
    </w:rPr>
  </w:style>
  <w:style w:type="character" w:customStyle="1" w:styleId="PedmtkomenteChar">
    <w:name w:val="Předmět komentáře Char"/>
    <w:link w:val="Pedmtkomente"/>
    <w:rsid w:val="00D956F1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D956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956F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noucata.sbirka@rozhla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noucata.sbirka@rozhla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7F9D0B16D58C48B1F8555862468598" ma:contentTypeVersion="8" ma:contentTypeDescription="Vytvoří nový dokument" ma:contentTypeScope="" ma:versionID="02b6d6691c181f505f7df312fc4429e4">
  <xsd:schema xmlns:xsd="http://www.w3.org/2001/XMLSchema" xmlns:xs="http://www.w3.org/2001/XMLSchema" xmlns:p="http://schemas.microsoft.com/office/2006/metadata/properties" xmlns:ns2="153db280-f413-4a0f-971b-f43220ba0dc0" xmlns:ns3="267d10d2-28d2-4d2b-afd6-886a0c2fc827" targetNamespace="http://schemas.microsoft.com/office/2006/metadata/properties" ma:root="true" ma:fieldsID="5095cc6b58f4cba9633b3a509cabc019" ns2:_="" ns3:_="">
    <xsd:import namespace="153db280-f413-4a0f-971b-f43220ba0dc0"/>
    <xsd:import namespace="267d10d2-28d2-4d2b-afd6-886a0c2fc8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db280-f413-4a0f-971b-f43220ba0d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10d2-28d2-4d2b-afd6-886a0c2fc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921EB-5052-4C91-81B0-3F257B22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db280-f413-4a0f-971b-f43220ba0dc0"/>
    <ds:schemaRef ds:uri="267d10d2-28d2-4d2b-afd6-886a0c2fc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88C4D-33BF-4623-AF7C-449EC5822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00A4C-19FA-4530-B34C-AB1627554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FB3C0-2EA6-4EA0-BFF2-064A829F4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hodnotící zpráva</vt:lpstr>
    </vt:vector>
  </TitlesOfParts>
  <Company/>
  <LinksUpToDate>false</LinksUpToDate>
  <CharactersWithSpaces>2123</CharactersWithSpaces>
  <SharedDoc>false</SharedDoc>
  <HLinks>
    <vt:vector size="6" baseType="variant"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mailto:sbirka.vnoucata@rozhlas.cz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hodnotící zpráva</dc:title>
  <dc:subject/>
  <dc:creator>Gabriela Drastichová</dc:creator>
  <cp:keywords/>
  <cp:lastModifiedBy>Gabriela Drastichová</cp:lastModifiedBy>
  <cp:revision>2</cp:revision>
  <cp:lastPrinted>2018-07-14T08:46:00Z</cp:lastPrinted>
  <dcterms:created xsi:type="dcterms:W3CDTF">2024-02-02T19:38:00Z</dcterms:created>
  <dcterms:modified xsi:type="dcterms:W3CDTF">2024-02-02T19:38:00Z</dcterms:modified>
</cp:coreProperties>
</file>